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31B0" w14:textId="12019FDB" w:rsidR="00261737" w:rsidRPr="000361B9" w:rsidRDefault="000361B9" w:rsidP="0016404A">
      <w:pPr>
        <w:pStyle w:val="Zitat"/>
      </w:pPr>
      <w:r>
        <w:rPr>
          <w:rFonts w:ascii="Arial" w:hAnsi="Arial" w:cs="Arial"/>
          <w:noProof/>
          <w:sz w:val="28"/>
          <w:szCs w:val="28"/>
          <w:lang w:val="de-DE"/>
        </w:rPr>
        <w:drawing>
          <wp:anchor distT="0" distB="0" distL="114300" distR="114300" simplePos="0" relativeHeight="251658243" behindDoc="0" locked="0" layoutInCell="1" allowOverlap="1" wp14:anchorId="6854F36D" wp14:editId="1E0B8F64">
            <wp:simplePos x="0" y="0"/>
            <wp:positionH relativeFrom="column">
              <wp:posOffset>-39582</wp:posOffset>
            </wp:positionH>
            <wp:positionV relativeFrom="paragraph">
              <wp:posOffset>99060</wp:posOffset>
            </wp:positionV>
            <wp:extent cx="1134533" cy="892254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ferdinger_Land_Regionalentwicklung_2Z_HG_wei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533" cy="892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3C88AD4B" wp14:editId="626CF866">
            <wp:simplePos x="0" y="0"/>
            <wp:positionH relativeFrom="column">
              <wp:posOffset>5862320</wp:posOffset>
            </wp:positionH>
            <wp:positionV relativeFrom="paragraph">
              <wp:posOffset>83185</wp:posOffset>
            </wp:positionV>
            <wp:extent cx="652780" cy="645160"/>
            <wp:effectExtent l="0" t="0" r="0" b="0"/>
            <wp:wrapNone/>
            <wp:docPr id="42" name="Bild 36" descr="NEWS Logo_L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" descr="NEWS Logo_LEADER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737">
        <w:rPr>
          <w:rFonts w:ascii="Arial" w:hAnsi="Arial" w:cs="Arial"/>
          <w:sz w:val="27"/>
          <w:szCs w:val="27"/>
        </w:rPr>
        <w:t xml:space="preserve">   </w:t>
      </w:r>
      <w:r w:rsidR="00261737" w:rsidRPr="000361B9">
        <w:rPr>
          <w:rFonts w:ascii="Arial" w:hAnsi="Arial" w:cs="Arial"/>
          <w:sz w:val="33"/>
          <w:szCs w:val="33"/>
        </w:rPr>
        <w:t xml:space="preserve"> </w:t>
      </w:r>
      <w:r w:rsidR="00261737" w:rsidRPr="000361B9">
        <w:t>Regionalentwicklungsverband Eferding</w:t>
      </w:r>
      <w:r w:rsidR="00EF2863">
        <w:t>er Land</w:t>
      </w:r>
      <w:r w:rsidR="00261737" w:rsidRPr="000361B9">
        <w:t xml:space="preserve"> – REGEF</w:t>
      </w:r>
    </w:p>
    <w:p w14:paraId="3B9BE2E3" w14:textId="77777777" w:rsidR="00261737" w:rsidRPr="000361B9" w:rsidRDefault="00261737" w:rsidP="00261737">
      <w:pPr>
        <w:spacing w:line="380" w:lineRule="exact"/>
        <w:ind w:right="567"/>
        <w:jc w:val="center"/>
        <w:rPr>
          <w:rFonts w:ascii="Arial" w:hAnsi="Arial" w:cs="Arial"/>
          <w:b/>
          <w:sz w:val="32"/>
          <w:szCs w:val="32"/>
        </w:rPr>
      </w:pPr>
      <w:r w:rsidRPr="000361B9">
        <w:rPr>
          <w:rFonts w:asciiTheme="minorHAnsi" w:hAnsiTheme="minorHAnsi" w:cstheme="minorHAnsi"/>
          <w:b/>
          <w:sz w:val="32"/>
          <w:szCs w:val="32"/>
        </w:rPr>
        <w:t xml:space="preserve">             LEADER Aktionsgruppe</w:t>
      </w:r>
    </w:p>
    <w:p w14:paraId="665BEFE9" w14:textId="77777777" w:rsidR="00261737" w:rsidRPr="000361B9" w:rsidRDefault="000361B9" w:rsidP="000361B9">
      <w:pPr>
        <w:tabs>
          <w:tab w:val="left" w:pos="2948"/>
        </w:tabs>
        <w:spacing w:before="200" w:line="220" w:lineRule="exact"/>
        <w:ind w:right="567"/>
        <w:jc w:val="center"/>
        <w:rPr>
          <w:rFonts w:asciiTheme="minorHAnsi" w:hAnsiTheme="minorHAnsi" w:cstheme="minorHAnsi"/>
          <w:sz w:val="20"/>
          <w:szCs w:val="20"/>
        </w:rPr>
      </w:pPr>
      <w:r w:rsidRPr="000361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825F50" wp14:editId="698F3602">
                <wp:simplePos x="0" y="0"/>
                <wp:positionH relativeFrom="column">
                  <wp:posOffset>5362943</wp:posOffset>
                </wp:positionH>
                <wp:positionV relativeFrom="paragraph">
                  <wp:posOffset>323879</wp:posOffset>
                </wp:positionV>
                <wp:extent cx="1245870" cy="241629"/>
                <wp:effectExtent l="0" t="0" r="11430" b="1270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5870" cy="24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60EEC" w14:textId="77777777" w:rsidR="002D1C56" w:rsidRPr="000361B9" w:rsidRDefault="002D1C56" w:rsidP="0026173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0361B9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 xml:space="preserve">      ZVR 541316227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25F5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22.3pt;margin-top:25.5pt;width:98.1pt;height:19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" strokecolor="white">
                <v:path arrowok="t"/>
                <v:textbox>
                  <w:txbxContent>
                    <w:p w14:paraId="4CB60EEC" w14:textId="77777777" w:rsidR="002D1C56" w:rsidRPr="000361B9" w:rsidRDefault="002D1C56" w:rsidP="00261737">
                      <w:pPr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0361B9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 xml:space="preserve">      ZVR 541316227</w:t>
                      </w:r>
                    </w:p>
                  </w:txbxContent>
                </v:textbox>
              </v:shape>
            </w:pict>
          </mc:Fallback>
        </mc:AlternateContent>
      </w:r>
      <w:r w:rsidR="00261737" w:rsidRPr="000361B9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261737" w:rsidRPr="000361B9">
        <w:rPr>
          <w:rFonts w:asciiTheme="minorHAnsi" w:hAnsiTheme="minorHAnsi" w:cstheme="minorHAnsi"/>
          <w:sz w:val="20"/>
          <w:szCs w:val="20"/>
        </w:rPr>
        <w:t>Alkoven, Aschach a.d.D., Buchkirchen b.W., Eferding, Fraham,</w:t>
      </w:r>
      <w:r w:rsidR="00261737" w:rsidRPr="000361B9">
        <w:rPr>
          <w:rFonts w:asciiTheme="minorHAnsi" w:hAnsiTheme="minorHAnsi" w:cstheme="minorHAnsi"/>
          <w:sz w:val="20"/>
          <w:szCs w:val="20"/>
        </w:rPr>
        <w:br/>
        <w:t xml:space="preserve">                   Haibach o.d.D., Hartkirchen, Hinzenbach, Prambachkirchen, Pupping,</w:t>
      </w:r>
      <w:r w:rsidR="00261737" w:rsidRPr="000361B9">
        <w:rPr>
          <w:rFonts w:asciiTheme="minorHAnsi" w:hAnsiTheme="minorHAnsi" w:cstheme="minorHAnsi"/>
          <w:sz w:val="20"/>
          <w:szCs w:val="20"/>
        </w:rPr>
        <w:br/>
        <w:t xml:space="preserve">                   St. Marienkirchen a.d.P., Scharten, Stroheim</w:t>
      </w:r>
    </w:p>
    <w:p w14:paraId="7F674195" w14:textId="77777777" w:rsidR="00261737" w:rsidRDefault="000361B9" w:rsidP="00261737">
      <w:pPr>
        <w:pStyle w:val="Textkrper"/>
        <w:tabs>
          <w:tab w:val="right" w:pos="9639"/>
        </w:tabs>
        <w:rPr>
          <w:bCs/>
          <w:sz w:val="24"/>
        </w:rPr>
      </w:pPr>
      <w:r>
        <w:rPr>
          <w:bCs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7E28A" wp14:editId="4D5A8C9E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515100" cy="0"/>
                <wp:effectExtent l="0" t="0" r="0" b="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4140D"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">
                <o:lock v:ext="edit" shapetype="f"/>
              </v:line>
            </w:pict>
          </mc:Fallback>
        </mc:AlternateContent>
      </w:r>
    </w:p>
    <w:p w14:paraId="374BE6C4" w14:textId="77777777" w:rsidR="00261737" w:rsidRDefault="00261737" w:rsidP="00261737">
      <w:pPr>
        <w:pStyle w:val="Textkrper"/>
        <w:tabs>
          <w:tab w:val="right" w:pos="9639"/>
        </w:tabs>
        <w:spacing w:line="300" w:lineRule="exact"/>
        <w:rPr>
          <w:bCs/>
          <w:sz w:val="24"/>
        </w:rPr>
      </w:pPr>
    </w:p>
    <w:p w14:paraId="496C59E4" w14:textId="086C84FE" w:rsidR="00744E51" w:rsidRDefault="00744E51" w:rsidP="00CD57B4">
      <w:pPr>
        <w:tabs>
          <w:tab w:val="left" w:pos="426"/>
        </w:tabs>
        <w:spacing w:line="280" w:lineRule="exact"/>
        <w:jc w:val="both"/>
        <w:rPr>
          <w:rFonts w:cs="Arial"/>
        </w:rPr>
      </w:pPr>
    </w:p>
    <w:p w14:paraId="036EF89C" w14:textId="4C474D8E" w:rsidR="004F2BA8" w:rsidRPr="004F2BA8" w:rsidRDefault="004F2BA8" w:rsidP="00CD57B4">
      <w:pPr>
        <w:tabs>
          <w:tab w:val="left" w:pos="426"/>
        </w:tabs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Region Eferdinger Land widmet sich im Rahmen der Umsetzung der Lokalen Entwicklungsstrategie 2023 – 2027 intensiv dem Thema „Ressourcen schützen, nützen und mobilisieren“. Dazu zählen auch der Ausbau und die Nutzung von Erneuerbaren Energieträgern in der Region. Daher suchen wir</w:t>
      </w:r>
    </w:p>
    <w:p w14:paraId="7A7832CD" w14:textId="77777777" w:rsidR="004F2BA8" w:rsidRDefault="004F2BA8" w:rsidP="00CD57B4">
      <w:pPr>
        <w:tabs>
          <w:tab w:val="left" w:pos="426"/>
        </w:tabs>
        <w:spacing w:line="280" w:lineRule="exact"/>
        <w:jc w:val="both"/>
        <w:rPr>
          <w:rFonts w:cs="Arial"/>
        </w:rPr>
      </w:pPr>
    </w:p>
    <w:p w14:paraId="5B7B97AC" w14:textId="59AB4BF5" w:rsidR="0045670A" w:rsidRPr="00601E7D" w:rsidRDefault="004F2BA8" w:rsidP="00601E7D">
      <w:pPr>
        <w:tabs>
          <w:tab w:val="left" w:pos="426"/>
        </w:tabs>
        <w:spacing w:line="240" w:lineRule="atLeast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1E7D">
        <w:rPr>
          <w:rFonts w:asciiTheme="minorHAnsi" w:hAnsiTheme="minorHAnsi" w:cstheme="minorHAnsi"/>
          <w:b/>
          <w:bCs/>
          <w:sz w:val="32"/>
          <w:szCs w:val="32"/>
        </w:rPr>
        <w:t xml:space="preserve">Unterstützung </w:t>
      </w:r>
    </w:p>
    <w:p w14:paraId="5E577919" w14:textId="7C9B7F4F" w:rsidR="0045670A" w:rsidRPr="00601E7D" w:rsidRDefault="004F2BA8" w:rsidP="00601E7D">
      <w:pPr>
        <w:tabs>
          <w:tab w:val="left" w:pos="426"/>
        </w:tabs>
        <w:spacing w:line="240" w:lineRule="atLeast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1E7D">
        <w:rPr>
          <w:rFonts w:asciiTheme="minorHAnsi" w:hAnsiTheme="minorHAnsi" w:cstheme="minorHAnsi"/>
          <w:b/>
          <w:bCs/>
          <w:sz w:val="32"/>
          <w:szCs w:val="32"/>
        </w:rPr>
        <w:t>beim</w:t>
      </w:r>
      <w:r w:rsidR="0045670A" w:rsidRPr="00601E7D">
        <w:rPr>
          <w:rFonts w:asciiTheme="minorHAnsi" w:hAnsiTheme="minorHAnsi" w:cstheme="minorHAnsi"/>
          <w:b/>
          <w:bCs/>
          <w:sz w:val="32"/>
          <w:szCs w:val="32"/>
        </w:rPr>
        <w:t xml:space="preserve"> Aufbau einer regionalen Energiegemeinschaft</w:t>
      </w:r>
    </w:p>
    <w:p w14:paraId="67122AC9" w14:textId="3D4A16BF" w:rsidR="0045670A" w:rsidRPr="00601E7D" w:rsidRDefault="0045670A" w:rsidP="00601E7D">
      <w:pPr>
        <w:tabs>
          <w:tab w:val="left" w:pos="426"/>
        </w:tabs>
        <w:spacing w:line="240" w:lineRule="atLeast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1E7D">
        <w:rPr>
          <w:rFonts w:asciiTheme="minorHAnsi" w:hAnsiTheme="minorHAnsi" w:cstheme="minorHAnsi"/>
          <w:b/>
          <w:bCs/>
          <w:sz w:val="32"/>
          <w:szCs w:val="32"/>
        </w:rPr>
        <w:t>im Eferdinger Land</w:t>
      </w:r>
    </w:p>
    <w:p w14:paraId="513708B1" w14:textId="77777777" w:rsidR="0045670A" w:rsidRDefault="0045670A" w:rsidP="0045670A">
      <w:pPr>
        <w:tabs>
          <w:tab w:val="left" w:pos="426"/>
        </w:tabs>
        <w:spacing w:line="280" w:lineRule="exact"/>
        <w:jc w:val="center"/>
        <w:rPr>
          <w:rFonts w:asciiTheme="minorHAnsi" w:hAnsiTheme="minorHAnsi" w:cstheme="minorHAnsi"/>
        </w:rPr>
      </w:pPr>
    </w:p>
    <w:p w14:paraId="30949E08" w14:textId="77777777" w:rsidR="0045670A" w:rsidRDefault="0045670A" w:rsidP="0045670A">
      <w:pPr>
        <w:tabs>
          <w:tab w:val="left" w:pos="426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7578FC8" w14:textId="1940AFF4" w:rsidR="0045670A" w:rsidRPr="00F07C85" w:rsidRDefault="0045670A" w:rsidP="0045670A">
      <w:pPr>
        <w:tabs>
          <w:tab w:val="left" w:pos="426"/>
        </w:tabs>
        <w:spacing w:line="28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F07C85">
        <w:rPr>
          <w:rFonts w:asciiTheme="minorHAnsi" w:hAnsiTheme="minorHAnsi" w:cstheme="minorHAnsi"/>
          <w:sz w:val="22"/>
          <w:szCs w:val="22"/>
          <w:u w:val="single"/>
        </w:rPr>
        <w:t>Ihre Aufgaben sind:</w:t>
      </w:r>
    </w:p>
    <w:p w14:paraId="0FD04BD8" w14:textId="756440E4" w:rsidR="0045670A" w:rsidRDefault="004F2BA8" w:rsidP="004F2BA8">
      <w:pPr>
        <w:pStyle w:val="Listenabsatz"/>
        <w:numPr>
          <w:ilvl w:val="0"/>
          <w:numId w:val="18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Gebietsabgrenzung</w:t>
      </w:r>
    </w:p>
    <w:p w14:paraId="6780C692" w14:textId="0EB4A835" w:rsidR="004F2BA8" w:rsidRDefault="004F2BA8" w:rsidP="004F2BA8">
      <w:pPr>
        <w:pStyle w:val="Listenabsatz"/>
        <w:numPr>
          <w:ilvl w:val="0"/>
          <w:numId w:val="18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Erhebung des Potentials (PV und Wasserkraft) im Zielgebiet</w:t>
      </w:r>
    </w:p>
    <w:p w14:paraId="23B5B71B" w14:textId="3DCC95E3" w:rsidR="001E4512" w:rsidRDefault="004F2BA8" w:rsidP="00CF45D9">
      <w:pPr>
        <w:pStyle w:val="Listenabsatz"/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Identifizierung von Lieferanten </w:t>
      </w:r>
      <w:r w:rsidR="00CF45D9">
        <w:rPr>
          <w:rFonts w:asciiTheme="minorHAnsi" w:hAnsiTheme="minorHAnsi" w:cstheme="minorHAnsi"/>
        </w:rPr>
        <w:t>auf Basis bestehender Erzeugungsanlagen</w:t>
      </w:r>
      <w:r w:rsidR="00CF45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und </w:t>
      </w:r>
      <w:r w:rsidR="00CF45D9">
        <w:rPr>
          <w:rFonts w:asciiTheme="minorHAnsi" w:hAnsiTheme="minorHAnsi" w:cstheme="minorHAnsi"/>
        </w:rPr>
        <w:t>Abnehmern</w:t>
      </w:r>
      <w:r>
        <w:rPr>
          <w:rFonts w:asciiTheme="minorHAnsi" w:hAnsiTheme="minorHAnsi" w:cstheme="minorHAnsi"/>
        </w:rPr>
        <w:t xml:space="preserve"> </w:t>
      </w:r>
    </w:p>
    <w:p w14:paraId="7002E8DA" w14:textId="2934376B" w:rsidR="001E4512" w:rsidRDefault="001E4512" w:rsidP="001E4512">
      <w:pPr>
        <w:pStyle w:val="Listenabsatz"/>
        <w:numPr>
          <w:ilvl w:val="0"/>
          <w:numId w:val="18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Erarbeiten rechtlicher, steuerlicher und betriebswirtschaftlicher Aspekte</w:t>
      </w:r>
    </w:p>
    <w:p w14:paraId="6ECC32CE" w14:textId="137CDA3A" w:rsidR="001E4512" w:rsidRDefault="001E4512" w:rsidP="001E4512">
      <w:pPr>
        <w:pStyle w:val="Listenabsatz"/>
        <w:numPr>
          <w:ilvl w:val="0"/>
          <w:numId w:val="18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Vertrags- und Tarifgestaltung, Kostenkalkulation</w:t>
      </w:r>
    </w:p>
    <w:p w14:paraId="69DB41A1" w14:textId="77777777" w:rsidR="001E4512" w:rsidRDefault="001E4512" w:rsidP="001E4512">
      <w:pPr>
        <w:pStyle w:val="Listenabsatz"/>
        <w:numPr>
          <w:ilvl w:val="0"/>
          <w:numId w:val="18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Festlegung einer geeigneten Verrechnungssoftware</w:t>
      </w:r>
    </w:p>
    <w:p w14:paraId="4906EA4A" w14:textId="36B489CE" w:rsidR="001E4512" w:rsidRDefault="001E4512" w:rsidP="001E4512">
      <w:pPr>
        <w:pStyle w:val="Listenabsatz"/>
        <w:numPr>
          <w:ilvl w:val="0"/>
          <w:numId w:val="18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Planung der laufenden Administration der künftigen regionalen EEG</w:t>
      </w:r>
    </w:p>
    <w:p w14:paraId="4C83FBC5" w14:textId="70C36706" w:rsidR="001E4512" w:rsidRDefault="001E4512" w:rsidP="001E4512">
      <w:pPr>
        <w:pStyle w:val="Listenabsatz"/>
        <w:numPr>
          <w:ilvl w:val="0"/>
          <w:numId w:val="18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Kommunikation </w:t>
      </w:r>
    </w:p>
    <w:p w14:paraId="63631DD5" w14:textId="53F30C88" w:rsidR="0045670A" w:rsidRPr="001E4512" w:rsidRDefault="001E4512" w:rsidP="008A301B">
      <w:pPr>
        <w:pStyle w:val="Listenabsatz"/>
        <w:numPr>
          <w:ilvl w:val="0"/>
          <w:numId w:val="18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 w:rsidRPr="001E4512">
        <w:rPr>
          <w:rFonts w:asciiTheme="minorHAnsi" w:hAnsiTheme="minorHAnsi" w:cstheme="minorHAnsi"/>
        </w:rPr>
        <w:t>Vernetzung</w:t>
      </w:r>
    </w:p>
    <w:p w14:paraId="7A6C6E02" w14:textId="77777777" w:rsidR="0045670A" w:rsidRPr="004F2BA8" w:rsidRDefault="0045670A" w:rsidP="0045670A">
      <w:pPr>
        <w:tabs>
          <w:tab w:val="left" w:pos="426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70CF18E" w14:textId="51E178D2" w:rsidR="0045670A" w:rsidRPr="00F07C85" w:rsidRDefault="0045670A" w:rsidP="0045670A">
      <w:pPr>
        <w:tabs>
          <w:tab w:val="left" w:pos="426"/>
        </w:tabs>
        <w:spacing w:line="28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F07C85">
        <w:rPr>
          <w:rFonts w:asciiTheme="minorHAnsi" w:hAnsiTheme="minorHAnsi" w:cstheme="minorHAnsi"/>
          <w:sz w:val="22"/>
          <w:szCs w:val="22"/>
          <w:u w:val="single"/>
        </w:rPr>
        <w:t>Wir erwarten</w:t>
      </w:r>
      <w:r w:rsidR="00F07C8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12AA430" w14:textId="17245F5D" w:rsidR="0045670A" w:rsidRDefault="001E4512" w:rsidP="001E4512">
      <w:pPr>
        <w:pStyle w:val="Listenabsatz"/>
        <w:numPr>
          <w:ilvl w:val="0"/>
          <w:numId w:val="19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Erfahrung im Bereich erneuerbarer Energien und Aufbau von EEG´s</w:t>
      </w:r>
    </w:p>
    <w:p w14:paraId="511D2DB0" w14:textId="66D1A0AD" w:rsidR="001E4512" w:rsidRDefault="001E4512" w:rsidP="001E4512">
      <w:pPr>
        <w:pStyle w:val="Listenabsatz"/>
        <w:numPr>
          <w:ilvl w:val="0"/>
          <w:numId w:val="19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Sehr gute EDV-Kenntnisse</w:t>
      </w:r>
    </w:p>
    <w:p w14:paraId="08FF27D8" w14:textId="5697FBA6" w:rsidR="001E4512" w:rsidRDefault="001E4512" w:rsidP="001E4512">
      <w:pPr>
        <w:pStyle w:val="Listenabsatz"/>
        <w:numPr>
          <w:ilvl w:val="0"/>
          <w:numId w:val="19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Selbstständige, strukturierte Arbeitsweise, Verlässlichkeit und Genauigkeit</w:t>
      </w:r>
    </w:p>
    <w:p w14:paraId="13CBC19A" w14:textId="776DC543" w:rsidR="001E4512" w:rsidRDefault="001E4512" w:rsidP="001E4512">
      <w:pPr>
        <w:pStyle w:val="Listenabsatz"/>
        <w:numPr>
          <w:ilvl w:val="0"/>
          <w:numId w:val="19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Organisationsgeschick, Kommunikationsstärke und Teamfähigkeit</w:t>
      </w:r>
    </w:p>
    <w:p w14:paraId="24FF5EE3" w14:textId="4699B5BC" w:rsidR="001E4512" w:rsidRPr="001E4512" w:rsidRDefault="001E4512" w:rsidP="001E4512">
      <w:pPr>
        <w:pStyle w:val="Listenabsatz"/>
        <w:numPr>
          <w:ilvl w:val="0"/>
          <w:numId w:val="19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Führerschein der Klasse B, sowie Reisebereitschaft innerhalb der Region Eferdinger Land</w:t>
      </w:r>
    </w:p>
    <w:p w14:paraId="6D48302F" w14:textId="77777777" w:rsidR="0045670A" w:rsidRPr="004F2BA8" w:rsidRDefault="0045670A" w:rsidP="0045670A">
      <w:pPr>
        <w:tabs>
          <w:tab w:val="left" w:pos="426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54C5DD0A" w14:textId="735B12C3" w:rsidR="0045670A" w:rsidRPr="00F07C85" w:rsidRDefault="0045670A" w:rsidP="0045670A">
      <w:pPr>
        <w:tabs>
          <w:tab w:val="left" w:pos="426"/>
        </w:tabs>
        <w:spacing w:line="28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F07C85">
        <w:rPr>
          <w:rFonts w:asciiTheme="minorHAnsi" w:hAnsiTheme="minorHAnsi" w:cstheme="minorHAnsi"/>
          <w:sz w:val="22"/>
          <w:szCs w:val="22"/>
          <w:u w:val="single"/>
        </w:rPr>
        <w:t>Wir bieten</w:t>
      </w:r>
      <w:r w:rsidR="00F07C8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FB6063E" w14:textId="36716897" w:rsidR="00F07C85" w:rsidRPr="001E4512" w:rsidRDefault="00F07C85" w:rsidP="00F07C85">
      <w:pPr>
        <w:pStyle w:val="Listenabsatz"/>
        <w:numPr>
          <w:ilvl w:val="0"/>
          <w:numId w:val="20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Bezahlung auf </w:t>
      </w:r>
      <w:r w:rsidR="00CF45D9">
        <w:rPr>
          <w:rFonts w:asciiTheme="minorHAnsi" w:hAnsiTheme="minorHAnsi" w:cstheme="minorHAnsi"/>
        </w:rPr>
        <w:t>Werkvertragsbasis</w:t>
      </w:r>
    </w:p>
    <w:p w14:paraId="7D7CFB11" w14:textId="4CC86F06" w:rsidR="001E4512" w:rsidRDefault="00CF45D9" w:rsidP="001E4512">
      <w:pPr>
        <w:pStyle w:val="Listenabsatz"/>
        <w:numPr>
          <w:ilvl w:val="0"/>
          <w:numId w:val="20"/>
        </w:numPr>
        <w:tabs>
          <w:tab w:val="left" w:pos="426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F07C85">
        <w:rPr>
          <w:rFonts w:asciiTheme="minorHAnsi" w:hAnsiTheme="minorHAnsi" w:cstheme="minorHAnsi"/>
        </w:rPr>
        <w:t xml:space="preserve">orläufige </w:t>
      </w:r>
      <w:r w:rsidR="001E4512">
        <w:rPr>
          <w:rFonts w:asciiTheme="minorHAnsi" w:hAnsiTheme="minorHAnsi" w:cstheme="minorHAnsi"/>
        </w:rPr>
        <w:t xml:space="preserve">Projektdauer bis 31.12.2024 </w:t>
      </w:r>
    </w:p>
    <w:p w14:paraId="19A033FC" w14:textId="77777777" w:rsidR="0045670A" w:rsidRPr="004F2BA8" w:rsidRDefault="0045670A" w:rsidP="0045670A">
      <w:pPr>
        <w:tabs>
          <w:tab w:val="left" w:pos="426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1967FDAC" w14:textId="77777777" w:rsidR="00F07C85" w:rsidRDefault="00F07C85" w:rsidP="0045670A">
      <w:pPr>
        <w:tabs>
          <w:tab w:val="left" w:pos="426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6C8FF16F" w14:textId="457B638F" w:rsidR="0045670A" w:rsidRPr="004F2BA8" w:rsidRDefault="0045670A" w:rsidP="0045670A">
      <w:pPr>
        <w:tabs>
          <w:tab w:val="left" w:pos="426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4F2BA8">
        <w:rPr>
          <w:rFonts w:asciiTheme="minorHAnsi" w:hAnsiTheme="minorHAnsi" w:cstheme="minorHAnsi"/>
          <w:sz w:val="22"/>
          <w:szCs w:val="22"/>
        </w:rPr>
        <w:t>Interessiert? Wir freuen uns auf Ihre Bewerbung bzw. Ihr Angebot</w:t>
      </w:r>
      <w:r w:rsidR="00F07C85">
        <w:rPr>
          <w:rFonts w:asciiTheme="minorHAnsi" w:hAnsiTheme="minorHAnsi" w:cstheme="minorHAnsi"/>
          <w:sz w:val="22"/>
          <w:szCs w:val="22"/>
        </w:rPr>
        <w:t>!</w:t>
      </w:r>
    </w:p>
    <w:p w14:paraId="14978C74" w14:textId="77777777" w:rsidR="0045670A" w:rsidRPr="004F2BA8" w:rsidRDefault="0045670A" w:rsidP="0045670A">
      <w:pPr>
        <w:tabs>
          <w:tab w:val="left" w:pos="426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52A2AE71" w14:textId="53E9DAB2" w:rsidR="0045670A" w:rsidRPr="004F2BA8" w:rsidRDefault="0045670A" w:rsidP="0045670A">
      <w:pPr>
        <w:tabs>
          <w:tab w:val="left" w:pos="426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4F2BA8">
        <w:rPr>
          <w:rFonts w:asciiTheme="minorHAnsi" w:hAnsiTheme="minorHAnsi" w:cstheme="minorHAnsi"/>
          <w:sz w:val="22"/>
          <w:szCs w:val="22"/>
        </w:rPr>
        <w:t>Ansprechperson:</w:t>
      </w:r>
      <w:r w:rsidRPr="004F2BA8">
        <w:rPr>
          <w:rFonts w:asciiTheme="minorHAnsi" w:hAnsiTheme="minorHAnsi" w:cstheme="minorHAnsi"/>
          <w:sz w:val="22"/>
          <w:szCs w:val="22"/>
        </w:rPr>
        <w:tab/>
      </w:r>
      <w:r w:rsidRPr="004F2BA8">
        <w:rPr>
          <w:rFonts w:asciiTheme="minorHAnsi" w:hAnsiTheme="minorHAnsi" w:cstheme="minorHAnsi"/>
          <w:sz w:val="22"/>
          <w:szCs w:val="22"/>
        </w:rPr>
        <w:tab/>
        <w:t xml:space="preserve">Susanne Kreinecker, </w:t>
      </w:r>
      <w:hyperlink r:id="rId12" w:history="1">
        <w:r w:rsidRPr="004F2BA8">
          <w:rPr>
            <w:rStyle w:val="Hyperlink"/>
            <w:rFonts w:asciiTheme="minorHAnsi" w:hAnsiTheme="minorHAnsi" w:cstheme="minorHAnsi"/>
            <w:sz w:val="22"/>
            <w:szCs w:val="22"/>
          </w:rPr>
          <w:t>kreinecker@regef.at</w:t>
        </w:r>
      </w:hyperlink>
      <w:r w:rsidRPr="004F2BA8">
        <w:rPr>
          <w:rFonts w:asciiTheme="minorHAnsi" w:hAnsiTheme="minorHAnsi" w:cstheme="minorHAnsi"/>
          <w:sz w:val="22"/>
          <w:szCs w:val="22"/>
        </w:rPr>
        <w:t>, Tel. 0664/3933511</w:t>
      </w:r>
    </w:p>
    <w:sectPr w:rsidR="0045670A" w:rsidRPr="004F2BA8" w:rsidSect="001640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851" w:bottom="567" w:left="85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5529" w14:textId="77777777" w:rsidR="002D1C56" w:rsidRDefault="002D1C56" w:rsidP="00F65B63">
      <w:r>
        <w:separator/>
      </w:r>
    </w:p>
  </w:endnote>
  <w:endnote w:type="continuationSeparator" w:id="0">
    <w:p w14:paraId="65E3E4FA" w14:textId="77777777" w:rsidR="002D1C56" w:rsidRDefault="002D1C56" w:rsidP="00F65B63">
      <w:r>
        <w:continuationSeparator/>
      </w:r>
    </w:p>
  </w:endnote>
  <w:endnote w:type="continuationNotice" w:id="1">
    <w:p w14:paraId="5163C3FC" w14:textId="77777777" w:rsidR="002D1C56" w:rsidRDefault="002D1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BE0D" w14:textId="77777777" w:rsidR="00924D95" w:rsidRDefault="00924D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F9FD" w14:textId="77777777" w:rsidR="002D1C56" w:rsidRDefault="002D1C5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Pr="002C3116">
      <w:rPr>
        <w:noProof/>
        <w:lang w:val="de-DE"/>
      </w:rPr>
      <w:t>2</w:t>
    </w:r>
    <w:r>
      <w:fldChar w:fldCharType="end"/>
    </w:r>
  </w:p>
  <w:p w14:paraId="45ED30CF" w14:textId="77777777" w:rsidR="002D1C56" w:rsidRDefault="002D1C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0337" w14:textId="2EB85DDD" w:rsidR="002D1C56" w:rsidRPr="00050C66" w:rsidRDefault="00924D95" w:rsidP="0099124B">
    <w:pPr>
      <w:tabs>
        <w:tab w:val="left" w:pos="2948"/>
      </w:tabs>
      <w:contextualSpacing/>
      <w:jc w:val="center"/>
      <w:rPr>
        <w:rFonts w:asciiTheme="minorHAnsi" w:hAnsiTheme="minorHAns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089F535" wp14:editId="4D52B9D8">
          <wp:simplePos x="0" y="0"/>
          <wp:positionH relativeFrom="margin">
            <wp:posOffset>1755140</wp:posOffset>
          </wp:positionH>
          <wp:positionV relativeFrom="paragraph">
            <wp:posOffset>248285</wp:posOffset>
          </wp:positionV>
          <wp:extent cx="3114675" cy="514350"/>
          <wp:effectExtent l="0" t="0" r="9525" b="0"/>
          <wp:wrapTopAndBottom/>
          <wp:docPr id="717238232" name="Grafik 1" descr="Ein Bild, das Text, Screenshot, Schrif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38232" name="Grafik 1" descr="Ein Bild, das Text, Screenshot, Schrift, Reih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C56" w:rsidRPr="00050C66">
      <w:rPr>
        <w:rFonts w:asciiTheme="minorHAnsi" w:hAnsiTheme="minorHAnsi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C2A3AD" wp14:editId="4CE542F7">
              <wp:simplePos x="0" y="0"/>
              <wp:positionH relativeFrom="column">
                <wp:posOffset>0</wp:posOffset>
              </wp:positionH>
              <wp:positionV relativeFrom="paragraph">
                <wp:posOffset>-97155</wp:posOffset>
              </wp:positionV>
              <wp:extent cx="651510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9FD5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65pt" to="513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">
              <o:lock v:ext="edit" shapetype="f"/>
            </v:line>
          </w:pict>
        </mc:Fallback>
      </mc:AlternateContent>
    </w:r>
    <w:r w:rsidR="002D1C56" w:rsidRPr="00050C66">
      <w:rPr>
        <w:rFonts w:asciiTheme="minorHAnsi" w:hAnsiTheme="minorHAnsi" w:cs="Arial"/>
        <w:sz w:val="16"/>
        <w:szCs w:val="16"/>
      </w:rPr>
      <w:t>Regionalentwicklungsverband Eferding</w:t>
    </w:r>
    <w:r>
      <w:rPr>
        <w:rFonts w:asciiTheme="minorHAnsi" w:hAnsiTheme="minorHAnsi" w:cs="Arial"/>
        <w:sz w:val="16"/>
        <w:szCs w:val="16"/>
      </w:rPr>
      <w:t>er Land</w:t>
    </w:r>
    <w:r w:rsidR="002D1C56" w:rsidRPr="00050C66">
      <w:rPr>
        <w:rFonts w:asciiTheme="minorHAnsi" w:hAnsiTheme="minorHAnsi" w:cs="Arial"/>
        <w:sz w:val="16"/>
        <w:szCs w:val="16"/>
      </w:rPr>
      <w:t>, 4070 Eferding, Linzer Straße 4, Telefon 0 72 72 / 69 7 99, E-Mail: office@regef.at</w:t>
    </w:r>
  </w:p>
  <w:p w14:paraId="70CC21DB" w14:textId="29DF0FFD" w:rsidR="002D1C56" w:rsidRDefault="002D1C56" w:rsidP="004E320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246E" w14:textId="77777777" w:rsidR="002D1C56" w:rsidRDefault="002D1C56" w:rsidP="00F65B63">
      <w:r>
        <w:separator/>
      </w:r>
    </w:p>
  </w:footnote>
  <w:footnote w:type="continuationSeparator" w:id="0">
    <w:p w14:paraId="088E9202" w14:textId="77777777" w:rsidR="002D1C56" w:rsidRDefault="002D1C56" w:rsidP="00F65B63">
      <w:r>
        <w:continuationSeparator/>
      </w:r>
    </w:p>
  </w:footnote>
  <w:footnote w:type="continuationNotice" w:id="1">
    <w:p w14:paraId="478D7BC6" w14:textId="77777777" w:rsidR="002D1C56" w:rsidRDefault="002D1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91D7" w14:textId="77777777" w:rsidR="00924D95" w:rsidRDefault="00924D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5CB7" w14:textId="77777777" w:rsidR="00924D95" w:rsidRDefault="00924D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2C4F" w14:textId="77777777" w:rsidR="00924D95" w:rsidRDefault="00924D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88E"/>
    <w:multiLevelType w:val="hybridMultilevel"/>
    <w:tmpl w:val="50A8A78A"/>
    <w:lvl w:ilvl="0" w:tplc="19C4FE8E">
      <w:numFmt w:val="bullet"/>
      <w:lvlText w:val="-"/>
      <w:lvlJc w:val="left"/>
      <w:pPr>
        <w:ind w:left="2138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5DC0090"/>
    <w:multiLevelType w:val="hybridMultilevel"/>
    <w:tmpl w:val="A7F26A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988"/>
    <w:multiLevelType w:val="hybridMultilevel"/>
    <w:tmpl w:val="F83CD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4383"/>
    <w:multiLevelType w:val="hybridMultilevel"/>
    <w:tmpl w:val="C6D6859A"/>
    <w:lvl w:ilvl="0" w:tplc="0AC225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095C"/>
    <w:multiLevelType w:val="hybridMultilevel"/>
    <w:tmpl w:val="7904FF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4CCF"/>
    <w:multiLevelType w:val="hybridMultilevel"/>
    <w:tmpl w:val="5B36C4BC"/>
    <w:lvl w:ilvl="0" w:tplc="1DEAF95A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8C0836"/>
    <w:multiLevelType w:val="hybridMultilevel"/>
    <w:tmpl w:val="A5B6C95E"/>
    <w:lvl w:ilvl="0" w:tplc="0AC225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65435"/>
    <w:multiLevelType w:val="hybridMultilevel"/>
    <w:tmpl w:val="7AF80F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5A51"/>
    <w:multiLevelType w:val="hybridMultilevel"/>
    <w:tmpl w:val="18A605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4597"/>
    <w:multiLevelType w:val="hybridMultilevel"/>
    <w:tmpl w:val="3F1C93E4"/>
    <w:lvl w:ilvl="0" w:tplc="9750697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E274865"/>
    <w:multiLevelType w:val="hybridMultilevel"/>
    <w:tmpl w:val="15108E62"/>
    <w:lvl w:ilvl="0" w:tplc="FD18350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17D4D9B"/>
    <w:multiLevelType w:val="hybridMultilevel"/>
    <w:tmpl w:val="C292ECBA"/>
    <w:lvl w:ilvl="0" w:tplc="726AB2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30C4A"/>
    <w:multiLevelType w:val="hybridMultilevel"/>
    <w:tmpl w:val="B59A74AC"/>
    <w:lvl w:ilvl="0" w:tplc="0AC225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B2151"/>
    <w:multiLevelType w:val="hybridMultilevel"/>
    <w:tmpl w:val="BCA815EC"/>
    <w:lvl w:ilvl="0" w:tplc="97F4173C">
      <w:start w:val="5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E4D16"/>
    <w:multiLevelType w:val="hybridMultilevel"/>
    <w:tmpl w:val="14FA37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95D6B"/>
    <w:multiLevelType w:val="hybridMultilevel"/>
    <w:tmpl w:val="02A02118"/>
    <w:lvl w:ilvl="0" w:tplc="24D43EB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80AFD"/>
    <w:multiLevelType w:val="hybridMultilevel"/>
    <w:tmpl w:val="F83CD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17FB"/>
    <w:multiLevelType w:val="hybridMultilevel"/>
    <w:tmpl w:val="AA32DB96"/>
    <w:lvl w:ilvl="0" w:tplc="9174B9E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91C4FB7"/>
    <w:multiLevelType w:val="hybridMultilevel"/>
    <w:tmpl w:val="3BAC90E0"/>
    <w:lvl w:ilvl="0" w:tplc="E08E2F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563464E2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B70C4"/>
    <w:multiLevelType w:val="hybridMultilevel"/>
    <w:tmpl w:val="CF9653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5252">
    <w:abstractNumId w:val="18"/>
  </w:num>
  <w:num w:numId="2" w16cid:durableId="1777600862">
    <w:abstractNumId w:val="0"/>
  </w:num>
  <w:num w:numId="3" w16cid:durableId="19824483">
    <w:abstractNumId w:val="9"/>
  </w:num>
  <w:num w:numId="4" w16cid:durableId="1080449422">
    <w:abstractNumId w:val="11"/>
  </w:num>
  <w:num w:numId="5" w16cid:durableId="1653754701">
    <w:abstractNumId w:val="3"/>
  </w:num>
  <w:num w:numId="6" w16cid:durableId="128672505">
    <w:abstractNumId w:val="6"/>
  </w:num>
  <w:num w:numId="7" w16cid:durableId="1047878381">
    <w:abstractNumId w:val="12"/>
  </w:num>
  <w:num w:numId="8" w16cid:durableId="1831749782">
    <w:abstractNumId w:val="8"/>
  </w:num>
  <w:num w:numId="9" w16cid:durableId="808287752">
    <w:abstractNumId w:val="13"/>
  </w:num>
  <w:num w:numId="10" w16cid:durableId="365644654">
    <w:abstractNumId w:val="16"/>
  </w:num>
  <w:num w:numId="11" w16cid:durableId="1406805418">
    <w:abstractNumId w:val="15"/>
  </w:num>
  <w:num w:numId="12" w16cid:durableId="425007380">
    <w:abstractNumId w:val="17"/>
  </w:num>
  <w:num w:numId="13" w16cid:durableId="2068525483">
    <w:abstractNumId w:val="5"/>
  </w:num>
  <w:num w:numId="14" w16cid:durableId="1400900137">
    <w:abstractNumId w:val="10"/>
  </w:num>
  <w:num w:numId="15" w16cid:durableId="253362745">
    <w:abstractNumId w:val="2"/>
  </w:num>
  <w:num w:numId="16" w16cid:durableId="1236088075">
    <w:abstractNumId w:val="7"/>
  </w:num>
  <w:num w:numId="17" w16cid:durableId="581446805">
    <w:abstractNumId w:val="4"/>
  </w:num>
  <w:num w:numId="18" w16cid:durableId="1580410293">
    <w:abstractNumId w:val="14"/>
  </w:num>
  <w:num w:numId="19" w16cid:durableId="1213231901">
    <w:abstractNumId w:val="19"/>
  </w:num>
  <w:num w:numId="20" w16cid:durableId="62897097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autoHyphenation/>
  <w:hyphenationZone w:val="425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86"/>
    <w:rsid w:val="0000525A"/>
    <w:rsid w:val="00025F80"/>
    <w:rsid w:val="000361B9"/>
    <w:rsid w:val="00036286"/>
    <w:rsid w:val="0003641D"/>
    <w:rsid w:val="000502D4"/>
    <w:rsid w:val="00050C66"/>
    <w:rsid w:val="00052059"/>
    <w:rsid w:val="00056B49"/>
    <w:rsid w:val="00065551"/>
    <w:rsid w:val="00067BB1"/>
    <w:rsid w:val="00073ABC"/>
    <w:rsid w:val="00080154"/>
    <w:rsid w:val="00080CC6"/>
    <w:rsid w:val="00086B40"/>
    <w:rsid w:val="000924AA"/>
    <w:rsid w:val="000C5AEA"/>
    <w:rsid w:val="000C6C15"/>
    <w:rsid w:val="000D03BF"/>
    <w:rsid w:val="000D242C"/>
    <w:rsid w:val="00112B57"/>
    <w:rsid w:val="0015588B"/>
    <w:rsid w:val="00161DC6"/>
    <w:rsid w:val="0016404A"/>
    <w:rsid w:val="0016408F"/>
    <w:rsid w:val="00165FAE"/>
    <w:rsid w:val="00195449"/>
    <w:rsid w:val="00196805"/>
    <w:rsid w:val="001A4FB8"/>
    <w:rsid w:val="001B7249"/>
    <w:rsid w:val="001D0A02"/>
    <w:rsid w:val="001D4DAD"/>
    <w:rsid w:val="001E4512"/>
    <w:rsid w:val="001E6519"/>
    <w:rsid w:val="002000D4"/>
    <w:rsid w:val="00211852"/>
    <w:rsid w:val="00216958"/>
    <w:rsid w:val="00216CCA"/>
    <w:rsid w:val="00242A22"/>
    <w:rsid w:val="002463C1"/>
    <w:rsid w:val="00261737"/>
    <w:rsid w:val="002643CA"/>
    <w:rsid w:val="002B08C7"/>
    <w:rsid w:val="002C2E0A"/>
    <w:rsid w:val="002C3116"/>
    <w:rsid w:val="002D1C56"/>
    <w:rsid w:val="002E024F"/>
    <w:rsid w:val="002E5C45"/>
    <w:rsid w:val="002F235B"/>
    <w:rsid w:val="002F3521"/>
    <w:rsid w:val="002F51C1"/>
    <w:rsid w:val="00302ACA"/>
    <w:rsid w:val="00304852"/>
    <w:rsid w:val="00311DCD"/>
    <w:rsid w:val="00333040"/>
    <w:rsid w:val="00350738"/>
    <w:rsid w:val="00351CE6"/>
    <w:rsid w:val="00361D21"/>
    <w:rsid w:val="00371B70"/>
    <w:rsid w:val="0038143D"/>
    <w:rsid w:val="00381D43"/>
    <w:rsid w:val="0039115B"/>
    <w:rsid w:val="003A1F2C"/>
    <w:rsid w:val="003A624F"/>
    <w:rsid w:val="003B2E87"/>
    <w:rsid w:val="003C2D12"/>
    <w:rsid w:val="003E1E87"/>
    <w:rsid w:val="003F4353"/>
    <w:rsid w:val="00412058"/>
    <w:rsid w:val="00416339"/>
    <w:rsid w:val="00424D36"/>
    <w:rsid w:val="00435DD8"/>
    <w:rsid w:val="00441054"/>
    <w:rsid w:val="0044723C"/>
    <w:rsid w:val="0045670A"/>
    <w:rsid w:val="00464EBF"/>
    <w:rsid w:val="00471390"/>
    <w:rsid w:val="004A128E"/>
    <w:rsid w:val="004C2880"/>
    <w:rsid w:val="004D2B1D"/>
    <w:rsid w:val="004D5910"/>
    <w:rsid w:val="004E3203"/>
    <w:rsid w:val="004F2BA8"/>
    <w:rsid w:val="00510822"/>
    <w:rsid w:val="00530AA3"/>
    <w:rsid w:val="00534FE6"/>
    <w:rsid w:val="0054278A"/>
    <w:rsid w:val="00552748"/>
    <w:rsid w:val="00561DCD"/>
    <w:rsid w:val="005738A8"/>
    <w:rsid w:val="005A049C"/>
    <w:rsid w:val="005A1F05"/>
    <w:rsid w:val="005B4AD1"/>
    <w:rsid w:val="005D188F"/>
    <w:rsid w:val="005D49C3"/>
    <w:rsid w:val="005E149C"/>
    <w:rsid w:val="005F09CF"/>
    <w:rsid w:val="00601E7D"/>
    <w:rsid w:val="0060607A"/>
    <w:rsid w:val="00611D02"/>
    <w:rsid w:val="006225BC"/>
    <w:rsid w:val="00626144"/>
    <w:rsid w:val="006274B0"/>
    <w:rsid w:val="0063399E"/>
    <w:rsid w:val="0065091C"/>
    <w:rsid w:val="00653B82"/>
    <w:rsid w:val="00686EA3"/>
    <w:rsid w:val="006A1EE2"/>
    <w:rsid w:val="006D5EF3"/>
    <w:rsid w:val="006E04C9"/>
    <w:rsid w:val="006E0D49"/>
    <w:rsid w:val="00716DFE"/>
    <w:rsid w:val="00733570"/>
    <w:rsid w:val="00734942"/>
    <w:rsid w:val="00740BC5"/>
    <w:rsid w:val="00742F94"/>
    <w:rsid w:val="00744E51"/>
    <w:rsid w:val="0076554E"/>
    <w:rsid w:val="00766AA5"/>
    <w:rsid w:val="00775257"/>
    <w:rsid w:val="00787579"/>
    <w:rsid w:val="00793AB0"/>
    <w:rsid w:val="007B4EC7"/>
    <w:rsid w:val="007D4DD2"/>
    <w:rsid w:val="007F1F32"/>
    <w:rsid w:val="00800704"/>
    <w:rsid w:val="00812DE6"/>
    <w:rsid w:val="008206EE"/>
    <w:rsid w:val="00826966"/>
    <w:rsid w:val="00827EF0"/>
    <w:rsid w:val="00842BD3"/>
    <w:rsid w:val="008472C4"/>
    <w:rsid w:val="00847519"/>
    <w:rsid w:val="008600E8"/>
    <w:rsid w:val="00861FD6"/>
    <w:rsid w:val="00881CEC"/>
    <w:rsid w:val="00884F8C"/>
    <w:rsid w:val="0089354D"/>
    <w:rsid w:val="008B526A"/>
    <w:rsid w:val="008B709D"/>
    <w:rsid w:val="008C7D19"/>
    <w:rsid w:val="008D4CAD"/>
    <w:rsid w:val="008D5249"/>
    <w:rsid w:val="008F4C87"/>
    <w:rsid w:val="00921A4A"/>
    <w:rsid w:val="00923E31"/>
    <w:rsid w:val="00924D95"/>
    <w:rsid w:val="00933F2F"/>
    <w:rsid w:val="00944663"/>
    <w:rsid w:val="00953B67"/>
    <w:rsid w:val="009860B4"/>
    <w:rsid w:val="0099124B"/>
    <w:rsid w:val="009C5B54"/>
    <w:rsid w:val="009C7244"/>
    <w:rsid w:val="009D3D24"/>
    <w:rsid w:val="009D6E01"/>
    <w:rsid w:val="009D799E"/>
    <w:rsid w:val="009D7D89"/>
    <w:rsid w:val="009E3502"/>
    <w:rsid w:val="009F69D0"/>
    <w:rsid w:val="009F6BAA"/>
    <w:rsid w:val="00A06A9D"/>
    <w:rsid w:val="00A230F2"/>
    <w:rsid w:val="00A23CA7"/>
    <w:rsid w:val="00A257B9"/>
    <w:rsid w:val="00A34B49"/>
    <w:rsid w:val="00A503E8"/>
    <w:rsid w:val="00A511B2"/>
    <w:rsid w:val="00A60231"/>
    <w:rsid w:val="00A61F22"/>
    <w:rsid w:val="00A81169"/>
    <w:rsid w:val="00A84CB5"/>
    <w:rsid w:val="00A853F7"/>
    <w:rsid w:val="00AA4B65"/>
    <w:rsid w:val="00AC737E"/>
    <w:rsid w:val="00AD468A"/>
    <w:rsid w:val="00AE55C7"/>
    <w:rsid w:val="00B01D46"/>
    <w:rsid w:val="00B07140"/>
    <w:rsid w:val="00B11A83"/>
    <w:rsid w:val="00B136AE"/>
    <w:rsid w:val="00B22B97"/>
    <w:rsid w:val="00B31A67"/>
    <w:rsid w:val="00B51B67"/>
    <w:rsid w:val="00B52FA8"/>
    <w:rsid w:val="00B55EDC"/>
    <w:rsid w:val="00B6282B"/>
    <w:rsid w:val="00B65257"/>
    <w:rsid w:val="00B73746"/>
    <w:rsid w:val="00BA0F10"/>
    <w:rsid w:val="00BA4FF6"/>
    <w:rsid w:val="00BA64E3"/>
    <w:rsid w:val="00BB5049"/>
    <w:rsid w:val="00BB7580"/>
    <w:rsid w:val="00BD0406"/>
    <w:rsid w:val="00BD1AB4"/>
    <w:rsid w:val="00C07BD0"/>
    <w:rsid w:val="00C13CA0"/>
    <w:rsid w:val="00C27BDA"/>
    <w:rsid w:val="00C332BC"/>
    <w:rsid w:val="00C448F0"/>
    <w:rsid w:val="00C517C2"/>
    <w:rsid w:val="00C71A09"/>
    <w:rsid w:val="00C76635"/>
    <w:rsid w:val="00C9591E"/>
    <w:rsid w:val="00CA2F6E"/>
    <w:rsid w:val="00CA496E"/>
    <w:rsid w:val="00CD04E0"/>
    <w:rsid w:val="00CD57B4"/>
    <w:rsid w:val="00CE37DD"/>
    <w:rsid w:val="00CF45D9"/>
    <w:rsid w:val="00CF7931"/>
    <w:rsid w:val="00D00B45"/>
    <w:rsid w:val="00D132A6"/>
    <w:rsid w:val="00D25E0C"/>
    <w:rsid w:val="00D30812"/>
    <w:rsid w:val="00D43D6C"/>
    <w:rsid w:val="00D5696F"/>
    <w:rsid w:val="00D613E3"/>
    <w:rsid w:val="00D77316"/>
    <w:rsid w:val="00D834CC"/>
    <w:rsid w:val="00D95BB6"/>
    <w:rsid w:val="00D96D4F"/>
    <w:rsid w:val="00DA79F1"/>
    <w:rsid w:val="00DC3238"/>
    <w:rsid w:val="00DC3351"/>
    <w:rsid w:val="00DD6581"/>
    <w:rsid w:val="00DE1C8B"/>
    <w:rsid w:val="00DE5190"/>
    <w:rsid w:val="00E206CB"/>
    <w:rsid w:val="00E247CF"/>
    <w:rsid w:val="00E30F75"/>
    <w:rsid w:val="00E51A4D"/>
    <w:rsid w:val="00E5595A"/>
    <w:rsid w:val="00E55A59"/>
    <w:rsid w:val="00E55C13"/>
    <w:rsid w:val="00E5614E"/>
    <w:rsid w:val="00E66689"/>
    <w:rsid w:val="00EC23AE"/>
    <w:rsid w:val="00EE7339"/>
    <w:rsid w:val="00EF2863"/>
    <w:rsid w:val="00F02C27"/>
    <w:rsid w:val="00F02D3B"/>
    <w:rsid w:val="00F0482F"/>
    <w:rsid w:val="00F07C85"/>
    <w:rsid w:val="00F21FE0"/>
    <w:rsid w:val="00F2785C"/>
    <w:rsid w:val="00F4183D"/>
    <w:rsid w:val="00F42E43"/>
    <w:rsid w:val="00F50A5D"/>
    <w:rsid w:val="00F546AA"/>
    <w:rsid w:val="00F65B63"/>
    <w:rsid w:val="00F672FD"/>
    <w:rsid w:val="00FA6CC4"/>
    <w:rsid w:val="00FB2E9E"/>
    <w:rsid w:val="00FB42BF"/>
    <w:rsid w:val="00FB5F7B"/>
    <w:rsid w:val="00FD7177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18B721B0"/>
  <w15:chartTrackingRefBased/>
  <w15:docId w15:val="{51D9DCF7-FED0-874B-9EED-136E911B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09CF"/>
    <w:rPr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5696F"/>
    <w:rPr>
      <w:rFonts w:ascii="Arial" w:hAnsi="Arial"/>
      <w:sz w:val="20"/>
      <w:lang w:val="x-none" w:eastAsia="de-DE"/>
    </w:rPr>
  </w:style>
  <w:style w:type="character" w:customStyle="1" w:styleId="TextkrperZchn">
    <w:name w:val="Textkörper Zchn"/>
    <w:link w:val="Textkrper"/>
    <w:rsid w:val="00D5696F"/>
    <w:rPr>
      <w:rFonts w:ascii="Arial" w:hAnsi="Arial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4410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41054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F65B63"/>
    <w:pPr>
      <w:spacing w:line="360" w:lineRule="auto"/>
      <w:jc w:val="center"/>
    </w:pPr>
    <w:rPr>
      <w:b/>
      <w:bCs/>
      <w:sz w:val="40"/>
      <w:u w:color="CC0000"/>
      <w:lang w:val="x-none" w:eastAsia="de-DE"/>
    </w:rPr>
  </w:style>
  <w:style w:type="character" w:customStyle="1" w:styleId="TitelZchn">
    <w:name w:val="Titel Zchn"/>
    <w:link w:val="Titel"/>
    <w:rsid w:val="00F65B63"/>
    <w:rPr>
      <w:b/>
      <w:bCs/>
      <w:sz w:val="40"/>
      <w:szCs w:val="24"/>
      <w:u w:color="CC0000"/>
      <w:lang w:eastAsia="de-DE"/>
    </w:rPr>
  </w:style>
  <w:style w:type="paragraph" w:styleId="Listenabsatz">
    <w:name w:val="List Paragraph"/>
    <w:basedOn w:val="Standard"/>
    <w:uiPriority w:val="34"/>
    <w:qFormat/>
    <w:rsid w:val="00F65B63"/>
    <w:pPr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F6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65B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F65B6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65B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F65B63"/>
    <w:rPr>
      <w:sz w:val="24"/>
      <w:szCs w:val="24"/>
    </w:rPr>
  </w:style>
  <w:style w:type="character" w:styleId="Hyperlink">
    <w:name w:val="Hyperlink"/>
    <w:rsid w:val="00B55EDC"/>
    <w:rPr>
      <w:color w:val="0000FF"/>
      <w:u w:val="single"/>
    </w:rPr>
  </w:style>
  <w:style w:type="paragraph" w:styleId="Endnotentext">
    <w:name w:val="endnote text"/>
    <w:basedOn w:val="Standard"/>
    <w:link w:val="EndnotentextZchn"/>
    <w:rsid w:val="00C7663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76635"/>
  </w:style>
  <w:style w:type="character" w:styleId="Endnotenzeichen">
    <w:name w:val="endnote reference"/>
    <w:rsid w:val="00C76635"/>
    <w:rPr>
      <w:vertAlign w:val="superscript"/>
    </w:rPr>
  </w:style>
  <w:style w:type="paragraph" w:styleId="Zitat">
    <w:name w:val="Quote"/>
    <w:basedOn w:val="Standard"/>
    <w:next w:val="Standard"/>
    <w:link w:val="ZitatZchn"/>
    <w:uiPriority w:val="29"/>
    <w:qFormat/>
    <w:rsid w:val="001640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6404A"/>
    <w:rPr>
      <w:i/>
      <w:iCs/>
      <w:color w:val="404040" w:themeColor="text1" w:themeTint="BF"/>
      <w:sz w:val="24"/>
      <w:szCs w:val="24"/>
      <w:lang w:eastAsia="de-AT"/>
    </w:rPr>
  </w:style>
  <w:style w:type="paragraph" w:styleId="KeinLeerraum">
    <w:name w:val="No Spacing"/>
    <w:uiPriority w:val="1"/>
    <w:qFormat/>
    <w:rsid w:val="00734942"/>
    <w:rPr>
      <w:rFonts w:ascii="Calibri" w:eastAsia="Calibri" w:hAnsi="Calibri"/>
      <w:sz w:val="22"/>
      <w:szCs w:val="22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einecker@regef.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FC2315242CE458FEAD67943898E9F" ma:contentTypeVersion="18" ma:contentTypeDescription="Ein neues Dokument erstellen." ma:contentTypeScope="" ma:versionID="bbba6d7c227030caa1f5f07dc2208976">
  <xsd:schema xmlns:xsd="http://www.w3.org/2001/XMLSchema" xmlns:xs="http://www.w3.org/2001/XMLSchema" xmlns:p="http://schemas.microsoft.com/office/2006/metadata/properties" xmlns:ns2="a7dd0e41-6a60-48bf-8576-f39295c0ac88" xmlns:ns3="2fca1f8d-a85a-40e8-b0a8-ab0a793ae442" targetNamespace="http://schemas.microsoft.com/office/2006/metadata/properties" ma:root="true" ma:fieldsID="c77170c19104c403e0aca271444d8bf6" ns2:_="" ns3:_="">
    <xsd:import namespace="a7dd0e41-6a60-48bf-8576-f39295c0ac88"/>
    <xsd:import namespace="2fca1f8d-a85a-40e8-b0a8-ab0a793ae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d0e41-6a60-48bf-8576-f39295c0a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6341ea4-8cc8-4a70-a819-b1700c6a5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1f8d-a85a-40e8-b0a8-ab0a793ae4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73bd26-27f1-4ec8-ac7d-c523750a45b6}" ma:internalName="TaxCatchAll" ma:showField="CatchAllData" ma:web="2fca1f8d-a85a-40e8-b0a8-ab0a793ae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dd0e41-6a60-48bf-8576-f39295c0ac88">
      <Terms xmlns="http://schemas.microsoft.com/office/infopath/2007/PartnerControls"/>
    </lcf76f155ced4ddcb4097134ff3c332f>
    <TaxCatchAll xmlns="2fca1f8d-a85a-40e8-b0a8-ab0a793ae4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911A5-9C07-468F-BE7B-E84006A63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d0e41-6a60-48bf-8576-f39295c0ac88"/>
    <ds:schemaRef ds:uri="2fca1f8d-a85a-40e8-b0a8-ab0a793ae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8BC71-8484-452A-8210-BEB5E107008B}">
  <ds:schemaRefs>
    <ds:schemaRef ds:uri="http://schemas.microsoft.com/office/2006/metadata/properties"/>
    <ds:schemaRef ds:uri="http://schemas.microsoft.com/office/infopath/2007/PartnerControls"/>
    <ds:schemaRef ds:uri="a7dd0e41-6a60-48bf-8576-f39295c0ac88"/>
    <ds:schemaRef ds:uri="2fca1f8d-a85a-40e8-b0a8-ab0a793ae442"/>
  </ds:schemaRefs>
</ds:datastoreItem>
</file>

<file path=customXml/itemProps3.xml><?xml version="1.0" encoding="utf-8"?>
<ds:datastoreItem xmlns:ds="http://schemas.openxmlformats.org/officeDocument/2006/customXml" ds:itemID="{14459DF1-B11B-B945-9F65-E61CC4F72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Regionalentwicklungsverband Eferding – REGEF</vt:lpstr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Regionalentwicklungsverband Eferding – REGEF</dc:title>
  <dc:subject/>
  <dc:creator>Wolfgang Kriechbaum</dc:creator>
  <cp:keywords/>
  <cp:lastModifiedBy>Susanne Kreinecker</cp:lastModifiedBy>
  <cp:revision>5</cp:revision>
  <cp:lastPrinted>2018-07-19T13:16:00Z</cp:lastPrinted>
  <dcterms:created xsi:type="dcterms:W3CDTF">2024-03-13T11:05:00Z</dcterms:created>
  <dcterms:modified xsi:type="dcterms:W3CDTF">2024-03-14T11:59:00Z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0x010100A9DFC2315242CE458FEAD67943898E9F</vt:lpwstr>
  </property>
  <property fmtid="{D5CDD505-2E9C-101B-9397-08002B2CF9AE}" pid="3" name="MediaServiceImageTags">
    <vt:lpwstr/>
  </property>
</Properties>
</file>